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0FA" w:rsidRDefault="00CC70FA" w:rsidP="00CC70FA">
      <w:pPr>
        <w:pStyle w:val="Default"/>
        <w:spacing w:line="360" w:lineRule="auto"/>
        <w:jc w:val="right"/>
      </w:pPr>
      <w:bookmarkStart w:id="0" w:name="_Hlk219802886"/>
      <w:r>
        <w:rPr>
          <w:rFonts w:ascii="Times New Roman" w:hAnsi="Times New Roman" w:cs="Times New Roman"/>
        </w:rPr>
        <w:t>Załącznik nr 1</w:t>
      </w:r>
    </w:p>
    <w:p w:rsidR="00CC70FA" w:rsidRDefault="00CC70FA" w:rsidP="00CC70FA">
      <w:pPr>
        <w:pStyle w:val="NormalnyWeb"/>
        <w:spacing w:after="0" w:line="276" w:lineRule="auto"/>
        <w:ind w:left="1276" w:hanging="1276"/>
        <w:jc w:val="right"/>
        <w:rPr>
          <w:b/>
          <w:bCs/>
        </w:rPr>
      </w:pPr>
    </w:p>
    <w:p w:rsidR="00B34A38" w:rsidRDefault="00CC70FA" w:rsidP="00B34A38">
      <w:pPr>
        <w:pStyle w:val="NormalnyWeb"/>
        <w:spacing w:after="0" w:line="276" w:lineRule="auto"/>
        <w:ind w:left="1276" w:hanging="1276"/>
        <w:jc w:val="center"/>
        <w:rPr>
          <w:b/>
          <w:bCs/>
        </w:rPr>
      </w:pPr>
      <w:r>
        <w:rPr>
          <w:b/>
          <w:bCs/>
        </w:rPr>
        <w:t>Regulamin określający zasady naboru uczestników zajęć z elementami</w:t>
      </w:r>
    </w:p>
    <w:p w:rsidR="00B34A38" w:rsidRDefault="00CC70FA" w:rsidP="00B34A38">
      <w:pPr>
        <w:pStyle w:val="NormalnyWeb"/>
        <w:spacing w:after="0" w:line="276" w:lineRule="auto"/>
        <w:ind w:left="1276" w:hanging="1276"/>
        <w:jc w:val="center"/>
        <w:rPr>
          <w:b/>
          <w:bCs/>
        </w:rPr>
      </w:pPr>
      <w:r>
        <w:rPr>
          <w:b/>
          <w:bCs/>
        </w:rPr>
        <w:t>profilaktyki socjoterapii prowadzonych dl</w:t>
      </w:r>
      <w:r w:rsidR="00B34A38">
        <w:rPr>
          <w:b/>
          <w:bCs/>
        </w:rPr>
        <w:t>a dzieci i młodzieży z terenu</w:t>
      </w:r>
    </w:p>
    <w:p w:rsidR="00CC70FA" w:rsidRDefault="00B34A38" w:rsidP="00B34A38">
      <w:pPr>
        <w:pStyle w:val="NormalnyWeb"/>
        <w:spacing w:after="0" w:line="276" w:lineRule="auto"/>
        <w:ind w:left="1276" w:hanging="1276"/>
        <w:jc w:val="center"/>
      </w:pPr>
      <w:r>
        <w:rPr>
          <w:b/>
          <w:bCs/>
        </w:rPr>
        <w:t xml:space="preserve">Gminy Lipowa w </w:t>
      </w:r>
      <w:r w:rsidR="00CC70FA">
        <w:rPr>
          <w:b/>
          <w:bCs/>
        </w:rPr>
        <w:t>okresie ferii zimowych i wakacji</w:t>
      </w:r>
    </w:p>
    <w:p w:rsidR="00CC70FA" w:rsidRDefault="00CC70FA" w:rsidP="00B34A3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CC70FA" w:rsidRDefault="00CC70FA" w:rsidP="00CC70FA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CC70FA" w:rsidRDefault="00CC70FA" w:rsidP="00CC70FA">
      <w:pPr>
        <w:pStyle w:val="Default"/>
        <w:spacing w:line="360" w:lineRule="auto"/>
        <w:jc w:val="center"/>
      </w:pPr>
      <w:r>
        <w:rPr>
          <w:rFonts w:ascii="Times New Roman" w:hAnsi="Times New Roman" w:cs="Times New Roman"/>
          <w:b/>
          <w:bCs/>
        </w:rPr>
        <w:t>§ 1</w:t>
      </w:r>
    </w:p>
    <w:p w:rsidR="00CC70FA" w:rsidRDefault="00CC70FA" w:rsidP="00CC70FA">
      <w:pPr>
        <w:pStyle w:val="Default"/>
        <w:spacing w:line="360" w:lineRule="auto"/>
        <w:jc w:val="center"/>
      </w:pPr>
      <w:r>
        <w:rPr>
          <w:rFonts w:ascii="Times New Roman" w:hAnsi="Times New Roman" w:cs="Times New Roman"/>
          <w:b/>
          <w:bCs/>
        </w:rPr>
        <w:t>Postanowienia ogólne</w:t>
      </w:r>
    </w:p>
    <w:p w:rsidR="00CC70FA" w:rsidRDefault="00CC70FA" w:rsidP="00CC70FA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:rsidR="00CC70FA" w:rsidRDefault="00CC70FA" w:rsidP="00CC70FA">
      <w:pPr>
        <w:pStyle w:val="Default"/>
        <w:spacing w:line="360" w:lineRule="auto"/>
        <w:jc w:val="both"/>
      </w:pPr>
      <w:r>
        <w:rPr>
          <w:rFonts w:ascii="Times New Roman" w:hAnsi="Times New Roman" w:cs="Times New Roman"/>
        </w:rPr>
        <w:t>1. Niniejszy Regulamin określa podstawowe zasady naboru uczestników zajęć z elementami profilaktyki i socjoterapii dla dzieci i młodzieży z terenu Gminy Lipowa prowadzonych dla dzieci i młodzieży  w okresie ferii zimowych i wakacji.</w:t>
      </w:r>
    </w:p>
    <w:p w:rsidR="00CC70FA" w:rsidRDefault="00CC70FA" w:rsidP="00CC70FA">
      <w:pPr>
        <w:pStyle w:val="Default"/>
        <w:spacing w:line="360" w:lineRule="auto"/>
        <w:jc w:val="both"/>
      </w:pPr>
      <w:r>
        <w:rPr>
          <w:rFonts w:ascii="Times New Roman" w:hAnsi="Times New Roman" w:cs="Times New Roman"/>
        </w:rPr>
        <w:t>2. Finansowanie zadania:</w:t>
      </w:r>
    </w:p>
    <w:p w:rsidR="00CC70FA" w:rsidRDefault="00CC70FA" w:rsidP="00CC70FA">
      <w:pPr>
        <w:pStyle w:val="Default"/>
        <w:spacing w:line="360" w:lineRule="auto"/>
        <w:jc w:val="both"/>
      </w:pPr>
      <w:r>
        <w:rPr>
          <w:rFonts w:ascii="Times New Roman" w:hAnsi="Times New Roman" w:cs="Times New Roman"/>
        </w:rPr>
        <w:t>Zadanie jest częścią Gminnego Programu Profilaktyki i Rozwiązywania Problemów Alkoholowych i Przeciwdziałania Narkomanii w Gminie Lipowa na lata 2026-2029 i jest w całości finansowane ze środków pochodzących ze sprzedaży napojów alkoholowych.</w:t>
      </w:r>
    </w:p>
    <w:p w:rsidR="00CC70FA" w:rsidRDefault="00CC70FA" w:rsidP="00CC70FA">
      <w:pPr>
        <w:pStyle w:val="Default"/>
        <w:spacing w:line="360" w:lineRule="auto"/>
        <w:jc w:val="both"/>
      </w:pPr>
      <w:r>
        <w:rPr>
          <w:rFonts w:ascii="Times New Roman" w:hAnsi="Times New Roman" w:cs="Times New Roman"/>
        </w:rPr>
        <w:t>3. Organizatorem zajęć jest Gminny Ośrodek Pomocy Społecznej w Lipowej we ws</w:t>
      </w:r>
      <w:r w:rsidR="005A292C">
        <w:rPr>
          <w:rFonts w:ascii="Times New Roman" w:hAnsi="Times New Roman" w:cs="Times New Roman"/>
        </w:rPr>
        <w:t xml:space="preserve">półpracy </w:t>
      </w:r>
      <w:r w:rsidR="005A292C">
        <w:rPr>
          <w:rFonts w:ascii="Times New Roman" w:hAnsi="Times New Roman" w:cs="Times New Roman"/>
        </w:rPr>
        <w:br/>
        <w:t>z Zespołami Szkolno-</w:t>
      </w:r>
      <w:r>
        <w:rPr>
          <w:rFonts w:ascii="Times New Roman" w:hAnsi="Times New Roman" w:cs="Times New Roman"/>
        </w:rPr>
        <w:t>Przedszkolnymi Gminy Lipowa, Gminną Biblioteką Publiczną oraz Gminnym Ośrodkiem Kultury.</w:t>
      </w:r>
    </w:p>
    <w:p w:rsidR="00CC70FA" w:rsidRDefault="00CC70FA" w:rsidP="00CC70FA">
      <w:pPr>
        <w:pStyle w:val="Default"/>
        <w:spacing w:line="360" w:lineRule="auto"/>
        <w:jc w:val="both"/>
      </w:pPr>
      <w:r>
        <w:rPr>
          <w:rFonts w:ascii="Times New Roman" w:hAnsi="Times New Roman" w:cs="Times New Roman"/>
        </w:rPr>
        <w:t>4. Termin naboru:</w:t>
      </w:r>
    </w:p>
    <w:p w:rsidR="00CC70FA" w:rsidRDefault="00CC70FA" w:rsidP="00CC70FA">
      <w:pPr>
        <w:pStyle w:val="Default"/>
        <w:spacing w:line="360" w:lineRule="auto"/>
        <w:jc w:val="both"/>
      </w:pPr>
      <w:r>
        <w:rPr>
          <w:rFonts w:ascii="Times New Roman" w:hAnsi="Times New Roman" w:cs="Times New Roman"/>
        </w:rPr>
        <w:t>O terminie naboru rodzice/opiekunowie prawni dzieci zostaną poinformowani nie później niż 5 dni przed planowaniem rozpoczęcia zajęć.</w:t>
      </w:r>
    </w:p>
    <w:p w:rsidR="00CC70FA" w:rsidRDefault="00CC70FA" w:rsidP="00CC70FA">
      <w:pPr>
        <w:pStyle w:val="Default"/>
        <w:spacing w:line="360" w:lineRule="auto"/>
        <w:jc w:val="both"/>
      </w:pPr>
      <w:r>
        <w:rPr>
          <w:rFonts w:ascii="Times New Roman" w:hAnsi="Times New Roman" w:cs="Times New Roman"/>
        </w:rPr>
        <w:t>5. Miejsce organizacji zajęć:</w:t>
      </w:r>
    </w:p>
    <w:p w:rsidR="00CC70FA" w:rsidRDefault="005A292C" w:rsidP="00CC70FA">
      <w:pPr>
        <w:pStyle w:val="Default"/>
        <w:spacing w:line="360" w:lineRule="auto"/>
        <w:jc w:val="both"/>
      </w:pPr>
      <w:r>
        <w:rPr>
          <w:rFonts w:ascii="Times New Roman" w:hAnsi="Times New Roman" w:cs="Times New Roman"/>
        </w:rPr>
        <w:t>Placówki Zespołu Szkolno-</w:t>
      </w:r>
      <w:r w:rsidR="00CC70FA">
        <w:rPr>
          <w:rFonts w:ascii="Times New Roman" w:hAnsi="Times New Roman" w:cs="Times New Roman"/>
        </w:rPr>
        <w:t>Przedszkolnego Gminy Lipowa i Gminnej Biblioteki Publicznej jak również jednodniowe wyjazdy np. do kina, na basen, na ognisko itp..</w:t>
      </w:r>
    </w:p>
    <w:p w:rsidR="00CC70FA" w:rsidRDefault="00CC70FA" w:rsidP="00CC70FA">
      <w:pPr>
        <w:pStyle w:val="Default"/>
        <w:spacing w:line="360" w:lineRule="auto"/>
        <w:jc w:val="both"/>
      </w:pPr>
      <w:r>
        <w:rPr>
          <w:rFonts w:ascii="Times New Roman" w:hAnsi="Times New Roman" w:cs="Times New Roman"/>
        </w:rPr>
        <w:t>6. Miejsce naboru:</w:t>
      </w:r>
    </w:p>
    <w:p w:rsidR="00CC70FA" w:rsidRDefault="005A292C" w:rsidP="00CC70FA">
      <w:pPr>
        <w:pStyle w:val="Default"/>
        <w:spacing w:line="360" w:lineRule="auto"/>
        <w:jc w:val="both"/>
      </w:pPr>
      <w:r>
        <w:rPr>
          <w:rFonts w:ascii="Times New Roman" w:hAnsi="Times New Roman" w:cs="Times New Roman"/>
        </w:rPr>
        <w:t>Zespół Szkolno-</w:t>
      </w:r>
      <w:r w:rsidR="00CC70FA">
        <w:rPr>
          <w:rFonts w:ascii="Times New Roman" w:hAnsi="Times New Roman" w:cs="Times New Roman"/>
        </w:rPr>
        <w:t>Przedszkolny, Gminna Biblioteka Publiczna i Gminny Ośrodek Kultury w Lipowej, w których odbywać się będą  zajęcia.</w:t>
      </w:r>
    </w:p>
    <w:p w:rsidR="00CC70FA" w:rsidRDefault="00CC70FA" w:rsidP="00CC70FA">
      <w:pPr>
        <w:pStyle w:val="Default"/>
        <w:spacing w:line="360" w:lineRule="auto"/>
        <w:jc w:val="both"/>
      </w:pPr>
      <w:r>
        <w:rPr>
          <w:rFonts w:ascii="Times New Roman" w:hAnsi="Times New Roman" w:cs="Times New Roman"/>
        </w:rPr>
        <w:t>7. Osoby odpowiedzialne za koordynacje naboru:</w:t>
      </w:r>
    </w:p>
    <w:p w:rsidR="00CC70FA" w:rsidRDefault="00CC70FA" w:rsidP="00CC70FA">
      <w:pPr>
        <w:pStyle w:val="Default"/>
        <w:spacing w:line="360" w:lineRule="auto"/>
        <w:jc w:val="both"/>
      </w:pPr>
      <w:r>
        <w:rPr>
          <w:rFonts w:ascii="Times New Roman" w:hAnsi="Times New Roman" w:cs="Times New Roman"/>
        </w:rPr>
        <w:t>Inspektor d/s uzależnień i przeciwdziałania przemocy domowej z Gminnego Ośrodka Pomocy Społecznej w Lipowej</w:t>
      </w:r>
      <w:r w:rsidR="005A292C">
        <w:rPr>
          <w:rFonts w:ascii="Times New Roman" w:hAnsi="Times New Roman" w:cs="Times New Roman"/>
        </w:rPr>
        <w:t>, dyrektorzy Zespołów Szkolno-</w:t>
      </w:r>
      <w:r>
        <w:rPr>
          <w:rFonts w:ascii="Times New Roman" w:hAnsi="Times New Roman" w:cs="Times New Roman"/>
        </w:rPr>
        <w:t>Przedszkolnych wraz z pedagogami szkolnymi oraz Dyrektor Gminnej Biblioteki Publicznej i Dyrektor Gminnego Ośrodka Kultury w Lipowej.</w:t>
      </w:r>
    </w:p>
    <w:p w:rsidR="00CC70FA" w:rsidRDefault="00CC70FA" w:rsidP="00CC70FA">
      <w:pPr>
        <w:pStyle w:val="Default"/>
        <w:spacing w:line="360" w:lineRule="auto"/>
        <w:jc w:val="both"/>
      </w:pPr>
      <w:r>
        <w:rPr>
          <w:rFonts w:ascii="Times New Roman" w:hAnsi="Times New Roman" w:cs="Times New Roman"/>
        </w:rPr>
        <w:lastRenderedPageBreak/>
        <w:t>8. Decyzję o ostatecznej kwalifikacji uczestników podej</w:t>
      </w:r>
      <w:r w:rsidR="005A292C">
        <w:rPr>
          <w:rFonts w:ascii="Times New Roman" w:hAnsi="Times New Roman" w:cs="Times New Roman"/>
        </w:rPr>
        <w:t>muje Dyrektor Zespołu Szkolno-</w:t>
      </w:r>
      <w:r>
        <w:rPr>
          <w:rFonts w:ascii="Times New Roman" w:hAnsi="Times New Roman" w:cs="Times New Roman"/>
        </w:rPr>
        <w:t>Przedszkolnego i analogicznie Dyrektor Gminnej Biblioteki Publicznej i Gminnego Ośrodka Kultury po wcześniejszej konsultacji z inspektorem d/s uzależnień i przeciwdziałania przemocy domowej</w:t>
      </w:r>
    </w:p>
    <w:p w:rsidR="00CC70FA" w:rsidRDefault="00CC70FA" w:rsidP="00CC70FA">
      <w:pPr>
        <w:pStyle w:val="Default"/>
        <w:spacing w:line="360" w:lineRule="auto"/>
        <w:jc w:val="center"/>
      </w:pPr>
      <w:r>
        <w:rPr>
          <w:rFonts w:ascii="Times New Roman" w:hAnsi="Times New Roman" w:cs="Times New Roman"/>
          <w:b/>
          <w:bCs/>
        </w:rPr>
        <w:t>§ 2</w:t>
      </w:r>
    </w:p>
    <w:p w:rsidR="00CC70FA" w:rsidRDefault="00CC70FA" w:rsidP="00CC70FA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Podstawowe zasady uczestnictwa</w:t>
      </w:r>
    </w:p>
    <w:p w:rsidR="00803E45" w:rsidRDefault="00803E45" w:rsidP="00CC70FA">
      <w:pPr>
        <w:pStyle w:val="Default"/>
        <w:spacing w:line="360" w:lineRule="auto"/>
        <w:jc w:val="center"/>
      </w:pPr>
    </w:p>
    <w:p w:rsidR="00CC70FA" w:rsidRDefault="00CC70FA" w:rsidP="00CC70FA">
      <w:pPr>
        <w:pStyle w:val="Default"/>
        <w:spacing w:after="80" w:line="360" w:lineRule="auto"/>
        <w:jc w:val="both"/>
      </w:pPr>
      <w:r>
        <w:rPr>
          <w:rFonts w:ascii="Times New Roman" w:hAnsi="Times New Roman" w:cs="Times New Roman"/>
        </w:rPr>
        <w:t>1.Uczestnikami wypoczynku mogą być dzieci z terenu Gminy Lipowa, spełniające kryterium wieku właściwego do danych zajęć i spełniają co najmniej jedno z następujących kryteriów:</w:t>
      </w:r>
    </w:p>
    <w:p w:rsidR="00CC70FA" w:rsidRDefault="00CC70FA" w:rsidP="00CC70FA">
      <w:pPr>
        <w:pStyle w:val="Default"/>
        <w:spacing w:after="80" w:line="360" w:lineRule="auto"/>
        <w:jc w:val="both"/>
      </w:pPr>
      <w:r>
        <w:rPr>
          <w:rFonts w:ascii="Times New Roman" w:hAnsi="Times New Roman" w:cs="Times New Roman"/>
          <w:color w:val="00000A"/>
        </w:rPr>
        <w:t xml:space="preserve">- dziecko posiada orzeczenie lub </w:t>
      </w:r>
      <w:r w:rsidR="005A292C">
        <w:rPr>
          <w:rFonts w:ascii="Times New Roman" w:hAnsi="Times New Roman" w:cs="Times New Roman"/>
          <w:color w:val="00000A"/>
        </w:rPr>
        <w:t>opinię Poradni Psychologiczno-</w:t>
      </w:r>
      <w:r>
        <w:rPr>
          <w:rFonts w:ascii="Times New Roman" w:hAnsi="Times New Roman" w:cs="Times New Roman"/>
          <w:color w:val="00000A"/>
        </w:rPr>
        <w:t xml:space="preserve">Pedagogicznej ze wskazaniem do uczestniczenia w zajęciach z programem socjoterapeutycznym lub rozwijających kompetencje emocjonalno-społeczne,  </w:t>
      </w:r>
    </w:p>
    <w:p w:rsidR="00CC70FA" w:rsidRDefault="00CC70FA" w:rsidP="00CC70FA">
      <w:pPr>
        <w:pStyle w:val="Default"/>
        <w:spacing w:after="80" w:line="360" w:lineRule="auto"/>
        <w:jc w:val="both"/>
      </w:pPr>
      <w:r>
        <w:rPr>
          <w:rFonts w:ascii="Times New Roman" w:hAnsi="Times New Roman" w:cs="Times New Roman"/>
          <w:color w:val="00000A"/>
        </w:rPr>
        <w:t>- dziecko jest objęte wsparciem psychologa/pedagoga placówki oświatowej do której uczęszcza lub psychologów zatrudnionych w Punkcie Konsultacyjnym w Lipowej,</w:t>
      </w:r>
    </w:p>
    <w:p w:rsidR="00CC70FA" w:rsidRDefault="00CC70FA" w:rsidP="00CC70FA">
      <w:pPr>
        <w:pStyle w:val="Default"/>
        <w:spacing w:after="80" w:line="360" w:lineRule="auto"/>
        <w:jc w:val="both"/>
      </w:pPr>
      <w:r>
        <w:rPr>
          <w:rFonts w:ascii="Times New Roman" w:hAnsi="Times New Roman" w:cs="Times New Roman"/>
          <w:color w:val="00000A"/>
        </w:rPr>
        <w:t>- rodzina jest objęta wsparciem pracowników socjalnych lub asystenta rodziny,</w:t>
      </w:r>
    </w:p>
    <w:p w:rsidR="00CC70FA" w:rsidRDefault="00CC70FA" w:rsidP="00CC70FA">
      <w:pPr>
        <w:pStyle w:val="Default"/>
        <w:spacing w:after="80" w:line="360" w:lineRule="auto"/>
        <w:jc w:val="both"/>
      </w:pPr>
      <w:r>
        <w:rPr>
          <w:rFonts w:ascii="Times New Roman" w:hAnsi="Times New Roman" w:cs="Times New Roman"/>
          <w:color w:val="00000A"/>
        </w:rPr>
        <w:t>- dziecko wychowuje się w rodzinie dotkniętej problemem uzależnień lub zjawiskiem przemocy domowej,</w:t>
      </w:r>
    </w:p>
    <w:p w:rsidR="00CC70FA" w:rsidRDefault="00CC70FA" w:rsidP="00CC70FA">
      <w:pPr>
        <w:pStyle w:val="Default"/>
        <w:spacing w:line="360" w:lineRule="auto"/>
        <w:jc w:val="both"/>
      </w:pPr>
      <w:r>
        <w:rPr>
          <w:rFonts w:ascii="Times New Roman" w:hAnsi="Times New Roman" w:cs="Times New Roman"/>
        </w:rPr>
        <w:t>- dziecko wychowuje się w rodzinie: wielodzietnej lub niepełnej.</w:t>
      </w:r>
    </w:p>
    <w:p w:rsidR="00CC70FA" w:rsidRDefault="00CC70FA" w:rsidP="00CC70FA">
      <w:pPr>
        <w:pStyle w:val="Default"/>
        <w:spacing w:line="360" w:lineRule="auto"/>
        <w:jc w:val="both"/>
      </w:pPr>
      <w:r>
        <w:rPr>
          <w:rFonts w:ascii="Times New Roman" w:hAnsi="Times New Roman" w:cs="Times New Roman"/>
        </w:rPr>
        <w:t>2. Informacja dotycząca naboru zostanie przekazana placówkom oświatowym z terenu Gminy Lipowa oraz Gminnej Bibliotece Publicznej i Gminnemu Ośrodkowi Kultury drogą elektroniczną, a następnie opublikowana na stronach internetowych Gminnego Ośrodka Pomocy Społeczne</w:t>
      </w:r>
      <w:r w:rsidR="005A292C">
        <w:rPr>
          <w:rFonts w:ascii="Times New Roman" w:hAnsi="Times New Roman" w:cs="Times New Roman"/>
        </w:rPr>
        <w:t>j w Lipowej, Zespołów Szkolno-</w:t>
      </w:r>
      <w:r>
        <w:rPr>
          <w:rFonts w:ascii="Times New Roman" w:hAnsi="Times New Roman" w:cs="Times New Roman"/>
        </w:rPr>
        <w:t>Przedszkolnych i Gminnej Biblioteki Publicznej oraz Urzędu Gminy w Lipowej i prowadzonych przez Gminę portalach społecznościowych.</w:t>
      </w:r>
    </w:p>
    <w:p w:rsidR="00CC70FA" w:rsidRDefault="00CC70FA" w:rsidP="00CC70FA">
      <w:pPr>
        <w:pStyle w:val="Default"/>
        <w:spacing w:line="360" w:lineRule="auto"/>
        <w:jc w:val="both"/>
      </w:pPr>
      <w:r>
        <w:rPr>
          <w:rFonts w:ascii="Times New Roman" w:hAnsi="Times New Roman" w:cs="Times New Roman"/>
        </w:rPr>
        <w:t>3. Wniosek z oświadczeniem (Załącznik nr 1), będzie można składać we wskazanym terminie w placówce, w której planowane będzie prowadzenie zajęć.</w:t>
      </w:r>
    </w:p>
    <w:p w:rsidR="00CC70FA" w:rsidRDefault="00CC70FA" w:rsidP="00CC70FA">
      <w:pPr>
        <w:pStyle w:val="Default"/>
        <w:spacing w:line="360" w:lineRule="auto"/>
        <w:jc w:val="both"/>
      </w:pPr>
      <w:r>
        <w:rPr>
          <w:rFonts w:ascii="Times New Roman" w:hAnsi="Times New Roman" w:cs="Times New Roman"/>
        </w:rPr>
        <w:t>4. Pierwszeństwo udziału w zajęciach przysługuje dzieciom, które spełniają przesłanki określone w § 2 i nie uczestniczyły wcześniej w ww. zajęciach.</w:t>
      </w:r>
    </w:p>
    <w:p w:rsidR="00CC70FA" w:rsidRDefault="00CC70FA" w:rsidP="00CC70FA">
      <w:pPr>
        <w:pStyle w:val="Default"/>
        <w:spacing w:line="360" w:lineRule="auto"/>
        <w:jc w:val="both"/>
      </w:pPr>
      <w:r>
        <w:rPr>
          <w:rFonts w:ascii="Times New Roman" w:hAnsi="Times New Roman" w:cs="Times New Roman"/>
        </w:rPr>
        <w:t>5. W przypadku, gdy ilość uzyskanych punktów będzie taka sama wnioski będą rozpatrzone wg kolejności zgłoszeń.</w:t>
      </w:r>
    </w:p>
    <w:p w:rsidR="00CC70FA" w:rsidRDefault="00CC70FA" w:rsidP="00CC70FA">
      <w:pPr>
        <w:pStyle w:val="Default"/>
        <w:spacing w:line="360" w:lineRule="auto"/>
        <w:jc w:val="both"/>
      </w:pPr>
      <w:r>
        <w:rPr>
          <w:rFonts w:ascii="Times New Roman" w:hAnsi="Times New Roman" w:cs="Times New Roman"/>
        </w:rPr>
        <w:t>6. Wnioski będą do pobrania:</w:t>
      </w:r>
    </w:p>
    <w:p w:rsidR="00CC70FA" w:rsidRDefault="00CC70FA" w:rsidP="00CC70FA">
      <w:pPr>
        <w:pStyle w:val="Default"/>
        <w:spacing w:line="360" w:lineRule="auto"/>
        <w:jc w:val="both"/>
      </w:pPr>
      <w:r>
        <w:rPr>
          <w:rFonts w:ascii="Times New Roman" w:hAnsi="Times New Roman" w:cs="Times New Roman"/>
        </w:rPr>
        <w:t>1) w podmiotach realizujących zajęcia oraz w Gminnym Ośrodku Pomocy Społecznej w Lipowej.</w:t>
      </w:r>
    </w:p>
    <w:p w:rsidR="00CC70FA" w:rsidRDefault="00CC70FA" w:rsidP="00CC70FA">
      <w:pPr>
        <w:pStyle w:val="Default"/>
        <w:spacing w:line="360" w:lineRule="auto"/>
        <w:jc w:val="both"/>
      </w:pPr>
      <w:r>
        <w:rPr>
          <w:rFonts w:ascii="Times New Roman" w:hAnsi="Times New Roman" w:cs="Times New Roman"/>
        </w:rPr>
        <w:lastRenderedPageBreak/>
        <w:t>7. Wszelkie zgłoszenia złożone przed i po wskazanym terminie pozostaną bez rozpatrzenia.</w:t>
      </w:r>
    </w:p>
    <w:p w:rsidR="00CC70FA" w:rsidRDefault="00CC70FA" w:rsidP="00CC70FA">
      <w:pPr>
        <w:pStyle w:val="Default"/>
        <w:spacing w:line="360" w:lineRule="auto"/>
        <w:jc w:val="both"/>
      </w:pPr>
      <w:r>
        <w:rPr>
          <w:rFonts w:ascii="Times New Roman" w:hAnsi="Times New Roman" w:cs="Times New Roman"/>
        </w:rPr>
        <w:t>8. Po zakończeniu okresu składania wniosków, osoby wskazane w § 1 ust. 7 dokonają weryfikacji na podstawie uzyskanej ilości punktów na podstawie złożonych dokumentów.</w:t>
      </w:r>
    </w:p>
    <w:p w:rsidR="00CC70FA" w:rsidRDefault="00CC70FA" w:rsidP="00CC70FA">
      <w:pPr>
        <w:pStyle w:val="Default"/>
        <w:spacing w:line="360" w:lineRule="auto"/>
        <w:jc w:val="both"/>
      </w:pPr>
      <w:r>
        <w:rPr>
          <w:rFonts w:ascii="Times New Roman" w:hAnsi="Times New Roman" w:cs="Times New Roman"/>
        </w:rPr>
        <w:t>9. O wynikach rekrutacji rodzice/opiekunowie prawni zostaną powiadomieni telefonicznie lub drogą elektroniczną (e-mail).</w:t>
      </w:r>
    </w:p>
    <w:p w:rsidR="00CC70FA" w:rsidRDefault="00CC70FA" w:rsidP="00CC70FA">
      <w:pPr>
        <w:pStyle w:val="Default"/>
        <w:spacing w:line="360" w:lineRule="auto"/>
        <w:jc w:val="center"/>
      </w:pPr>
      <w:r>
        <w:rPr>
          <w:rFonts w:ascii="Times New Roman" w:hAnsi="Times New Roman" w:cs="Times New Roman"/>
          <w:b/>
          <w:bCs/>
        </w:rPr>
        <w:t>§ 3</w:t>
      </w:r>
    </w:p>
    <w:p w:rsidR="00CC70FA" w:rsidRDefault="00CC70FA" w:rsidP="00803E4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Obowiązki rodzica/opiekuna prawnego zakwalifikowanego dziecka</w:t>
      </w:r>
    </w:p>
    <w:p w:rsidR="00803E45" w:rsidRDefault="00803E45" w:rsidP="00803E45">
      <w:pPr>
        <w:pStyle w:val="Default"/>
        <w:spacing w:line="360" w:lineRule="auto"/>
        <w:jc w:val="center"/>
      </w:pPr>
    </w:p>
    <w:p w:rsidR="00CC70FA" w:rsidRDefault="00CC70FA" w:rsidP="00CC70FA">
      <w:pPr>
        <w:pStyle w:val="Default"/>
        <w:spacing w:line="360" w:lineRule="auto"/>
        <w:jc w:val="both"/>
      </w:pPr>
      <w:r>
        <w:rPr>
          <w:rFonts w:ascii="Times New Roman" w:hAnsi="Times New Roman" w:cs="Times New Roman"/>
        </w:rPr>
        <w:t>1. Złożenie w placówce prowadzącej zajęcia, we wskazanym terminie prawidłowo wypełnionego wniosku wraz z podpisaną Klauzulą RODO.</w:t>
      </w:r>
    </w:p>
    <w:p w:rsidR="00CC70FA" w:rsidRDefault="00CC70FA" w:rsidP="00CC70FA">
      <w:pPr>
        <w:pStyle w:val="Default"/>
        <w:spacing w:line="360" w:lineRule="auto"/>
        <w:jc w:val="both"/>
      </w:pPr>
      <w:r>
        <w:rPr>
          <w:rFonts w:ascii="Times New Roman" w:hAnsi="Times New Roman" w:cs="Times New Roman"/>
        </w:rPr>
        <w:t>2. Wniosek wraz z załącznikami powinien być w pełni i czytelnie wypełniony oraz zawierać wszelkie wymagane informacje, szczególnie dot. stanu zdrowia dziecka , podpisy matki i/lub ojca/opiekuna prawnego/dziecka (dot. regulaminu obowiązującego).</w:t>
      </w:r>
    </w:p>
    <w:p w:rsidR="00CC70FA" w:rsidRDefault="00CC70FA" w:rsidP="00CC70FA">
      <w:pPr>
        <w:pStyle w:val="Default"/>
        <w:spacing w:line="360" w:lineRule="auto"/>
        <w:jc w:val="both"/>
      </w:pPr>
      <w:r>
        <w:rPr>
          <w:rFonts w:ascii="Times New Roman" w:hAnsi="Times New Roman" w:cs="Times New Roman"/>
        </w:rPr>
        <w:t>3. Wnioski niekompletne bądź dostarczone w sposób i miejsce inne niż określone niniejszym regulaminem pozostaną bez rozpatrzenia.</w:t>
      </w:r>
      <w:bookmarkEnd w:id="0"/>
    </w:p>
    <w:p w:rsidR="00CC70FA" w:rsidRDefault="00CC70FA" w:rsidP="00CC70FA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CC70FA" w:rsidRDefault="00CC70FA" w:rsidP="00CC70FA">
      <w:pPr>
        <w:pStyle w:val="Default"/>
        <w:spacing w:line="360" w:lineRule="auto"/>
        <w:jc w:val="center"/>
      </w:pPr>
      <w:r>
        <w:rPr>
          <w:rFonts w:ascii="Times New Roman" w:hAnsi="Times New Roman" w:cs="Times New Roman"/>
          <w:b/>
          <w:bCs/>
        </w:rPr>
        <w:t>§ 4</w:t>
      </w:r>
    </w:p>
    <w:p w:rsidR="00CC70FA" w:rsidRDefault="00CC70FA" w:rsidP="00803E4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Obowiązki organizatora zajęć z elementami profilaktyki i socjoterapii dla dzieci i młodzieży z Gminy Lipowa w okresie ferii zimowych i wakacji.</w:t>
      </w:r>
    </w:p>
    <w:p w:rsidR="00803E45" w:rsidRDefault="00803E45" w:rsidP="00803E45">
      <w:pPr>
        <w:pStyle w:val="Default"/>
        <w:spacing w:line="360" w:lineRule="auto"/>
        <w:jc w:val="center"/>
      </w:pPr>
    </w:p>
    <w:p w:rsidR="00CC70FA" w:rsidRDefault="00CC70FA" w:rsidP="00CC70FA">
      <w:pPr>
        <w:pStyle w:val="Default"/>
        <w:spacing w:line="360" w:lineRule="auto"/>
        <w:jc w:val="both"/>
      </w:pPr>
      <w:r>
        <w:rPr>
          <w:rFonts w:ascii="Times New Roman" w:hAnsi="Times New Roman" w:cs="Times New Roman"/>
        </w:rPr>
        <w:t>1. Podpisanie stosownych umów z prowadzącymi zajęcia.</w:t>
      </w:r>
    </w:p>
    <w:p w:rsidR="00CC70FA" w:rsidRDefault="00CC70FA" w:rsidP="00CC70FA">
      <w:pPr>
        <w:pStyle w:val="Default"/>
        <w:spacing w:line="360" w:lineRule="auto"/>
        <w:jc w:val="both"/>
      </w:pPr>
      <w:r>
        <w:rPr>
          <w:rFonts w:ascii="Times New Roman" w:hAnsi="Times New Roman" w:cs="Times New Roman"/>
        </w:rPr>
        <w:t>2. Przekazanie informacji o naborze.</w:t>
      </w:r>
    </w:p>
    <w:p w:rsidR="00CC70FA" w:rsidRDefault="00CC70FA" w:rsidP="00CC70FA">
      <w:pPr>
        <w:pStyle w:val="Default"/>
        <w:spacing w:line="360" w:lineRule="auto"/>
        <w:jc w:val="both"/>
      </w:pPr>
      <w:r>
        <w:rPr>
          <w:rFonts w:ascii="Times New Roman" w:hAnsi="Times New Roman" w:cs="Times New Roman"/>
        </w:rPr>
        <w:t>3. Sporządzenie listy zgłoszonych uczestników.</w:t>
      </w:r>
    </w:p>
    <w:p w:rsidR="00CC70FA" w:rsidRDefault="00CC70FA" w:rsidP="00CC70FA">
      <w:pPr>
        <w:pStyle w:val="Default"/>
        <w:spacing w:line="360" w:lineRule="auto"/>
        <w:jc w:val="both"/>
      </w:pPr>
      <w:r>
        <w:rPr>
          <w:rFonts w:ascii="Times New Roman" w:hAnsi="Times New Roman" w:cs="Times New Roman"/>
        </w:rPr>
        <w:t>5. Poinformowanie rodziców/opiekunów prawnych o zakwalifikowaniu dziecka.</w:t>
      </w:r>
    </w:p>
    <w:p w:rsidR="00CC70FA" w:rsidRDefault="00CC70FA" w:rsidP="00CC70FA">
      <w:pPr>
        <w:pStyle w:val="Default"/>
        <w:spacing w:line="360" w:lineRule="auto"/>
        <w:jc w:val="both"/>
      </w:pPr>
      <w:r>
        <w:rPr>
          <w:rFonts w:ascii="Times New Roman" w:hAnsi="Times New Roman" w:cs="Times New Roman"/>
        </w:rPr>
        <w:t>6. Gromadzenie i odpowiednie przechowywanie dokumentacji kwalifikacyjnej.</w:t>
      </w:r>
    </w:p>
    <w:p w:rsidR="00CC70FA" w:rsidRDefault="00CC70FA" w:rsidP="00CC70FA">
      <w:pPr>
        <w:pStyle w:val="Default"/>
        <w:spacing w:line="360" w:lineRule="auto"/>
        <w:jc w:val="both"/>
      </w:pPr>
      <w:r>
        <w:rPr>
          <w:rFonts w:ascii="Times New Roman" w:hAnsi="Times New Roman" w:cs="Times New Roman"/>
        </w:rPr>
        <w:t>7. Poinformowanie rodzica/opiekuna prawnego telefonicznie lub drogą elektroniczną (e-mail) o wynikach naboru z listy rezerwowej.</w:t>
      </w:r>
    </w:p>
    <w:p w:rsidR="00CC70FA" w:rsidRDefault="00CC70FA" w:rsidP="00CC70F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bookmarkStart w:id="1" w:name="_Hlk219802917"/>
    </w:p>
    <w:p w:rsidR="00CC70FA" w:rsidRDefault="00CC70FA" w:rsidP="00CC70FA">
      <w:pPr>
        <w:pStyle w:val="Default"/>
        <w:spacing w:line="360" w:lineRule="auto"/>
        <w:jc w:val="center"/>
      </w:pPr>
      <w:r>
        <w:rPr>
          <w:rFonts w:ascii="Times New Roman" w:hAnsi="Times New Roman" w:cs="Times New Roman"/>
          <w:b/>
          <w:bCs/>
        </w:rPr>
        <w:t>§ 5</w:t>
      </w:r>
    </w:p>
    <w:p w:rsidR="00CC70FA" w:rsidRDefault="00CC70FA" w:rsidP="00CC70FA">
      <w:pPr>
        <w:pStyle w:val="Default"/>
        <w:spacing w:line="360" w:lineRule="auto"/>
        <w:jc w:val="center"/>
      </w:pPr>
      <w:r>
        <w:rPr>
          <w:rFonts w:ascii="Times New Roman" w:hAnsi="Times New Roman" w:cs="Times New Roman"/>
          <w:b/>
          <w:bCs/>
        </w:rPr>
        <w:t>Postanowienia końcowe</w:t>
      </w:r>
    </w:p>
    <w:p w:rsidR="00CC70FA" w:rsidRDefault="00CC70FA" w:rsidP="00CC70F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CC70FA" w:rsidRDefault="00CC70FA" w:rsidP="00CC70FA">
      <w:pPr>
        <w:pStyle w:val="Default"/>
        <w:spacing w:line="360" w:lineRule="auto"/>
        <w:jc w:val="both"/>
      </w:pPr>
      <w:r>
        <w:rPr>
          <w:rFonts w:ascii="Times New Roman" w:hAnsi="Times New Roman" w:cs="Times New Roman"/>
        </w:rPr>
        <w:t xml:space="preserve">1. W sprawach nieuregulowanych niniejszym regulaminem decyzję podejmuje Kierownik Gminnego Ośrodka Pomocy Społecznej w Lipowej </w:t>
      </w:r>
      <w:r w:rsidR="005A292C">
        <w:rPr>
          <w:rFonts w:ascii="Times New Roman" w:hAnsi="Times New Roman" w:cs="Times New Roman"/>
        </w:rPr>
        <w:t>oraz Dyrektor Zespołu Szkolno-</w:t>
      </w:r>
      <w:r>
        <w:rPr>
          <w:rFonts w:ascii="Times New Roman" w:hAnsi="Times New Roman" w:cs="Times New Roman"/>
        </w:rPr>
        <w:lastRenderedPageBreak/>
        <w:t>Przedszkolnego i analogicznie Dyrektor Gminnej Biblioteki Publicznej i Dyrektor Gminnego Ośrodka Kultury, w których odbędą się zajęcia.</w:t>
      </w:r>
    </w:p>
    <w:p w:rsidR="00CC70FA" w:rsidRDefault="00CC70FA" w:rsidP="00CC70F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Od decyzji osób decydujących o wynikach naboru nie służy odwołanie.</w:t>
      </w:r>
    </w:p>
    <w:p w:rsidR="00803E45" w:rsidRDefault="00803E45" w:rsidP="00CC70FA">
      <w:pPr>
        <w:pStyle w:val="Default"/>
        <w:spacing w:line="360" w:lineRule="auto"/>
        <w:jc w:val="both"/>
      </w:pPr>
      <w:bookmarkStart w:id="2" w:name="_GoBack"/>
      <w:bookmarkEnd w:id="2"/>
    </w:p>
    <w:p w:rsidR="00CC70FA" w:rsidRDefault="00CC70FA" w:rsidP="00CC70FA">
      <w:pPr>
        <w:pStyle w:val="Default"/>
        <w:spacing w:line="360" w:lineRule="auto"/>
        <w:jc w:val="both"/>
      </w:pPr>
      <w:r>
        <w:rPr>
          <w:rFonts w:ascii="Times New Roman" w:hAnsi="Times New Roman" w:cs="Times New Roman"/>
          <w:b/>
          <w:bCs/>
        </w:rPr>
        <w:t>Załączniki:</w:t>
      </w:r>
    </w:p>
    <w:p w:rsidR="00CC70FA" w:rsidRDefault="00CC70FA" w:rsidP="00CC70FA">
      <w:pPr>
        <w:pStyle w:val="Default"/>
        <w:spacing w:line="360" w:lineRule="auto"/>
        <w:jc w:val="both"/>
      </w:pPr>
      <w:r>
        <w:rPr>
          <w:rFonts w:ascii="Times New Roman" w:hAnsi="Times New Roman" w:cs="Times New Roman"/>
        </w:rPr>
        <w:t>1) Załącznik nr 1 - Wniosek rodzica/opiekuna prawnego o przyjęcie dziecka na zajęcia z elementami profilaktyki i socjoterapii w okresie ferii zimowych i wakacji.</w:t>
      </w:r>
    </w:p>
    <w:p w:rsidR="00CC70FA" w:rsidRDefault="00CC70FA" w:rsidP="00CC70FA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2) Załącznik nr 2 - Klauzula informacyjna wraz ze zgodą na przetwarzanie danych osobowych.</w:t>
      </w:r>
    </w:p>
    <w:bookmarkEnd w:id="1"/>
    <w:p w:rsidR="00CC70FA" w:rsidRDefault="00CC70FA" w:rsidP="00CC70FA">
      <w:pPr>
        <w:pStyle w:val="Default"/>
        <w:spacing w:line="360" w:lineRule="auto"/>
        <w:jc w:val="both"/>
      </w:pPr>
    </w:p>
    <w:p w:rsidR="000047B9" w:rsidRDefault="000047B9"/>
    <w:sectPr w:rsidR="000047B9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FB1"/>
    <w:rsid w:val="000047B9"/>
    <w:rsid w:val="004777AD"/>
    <w:rsid w:val="005A292C"/>
    <w:rsid w:val="00803E45"/>
    <w:rsid w:val="008A22E7"/>
    <w:rsid w:val="00B34A38"/>
    <w:rsid w:val="00C21369"/>
    <w:rsid w:val="00CC70FA"/>
    <w:rsid w:val="00E4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4E3C4"/>
  <w15:chartTrackingRefBased/>
  <w15:docId w15:val="{F475A708-0E3A-4E6E-9520-75E63F23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C70FA"/>
    <w:pPr>
      <w:suppressAutoHyphens/>
      <w:autoSpaceDN w:val="0"/>
      <w:spacing w:line="276" w:lineRule="auto"/>
      <w:textAlignment w:val="baseline"/>
    </w:pPr>
    <w:rPr>
      <w:rFonts w:ascii="Aptos" w:eastAsia="SimSun" w:hAnsi="Aptos" w:cs="Aptos"/>
      <w:kern w:val="3"/>
      <w:sz w:val="24"/>
      <w:szCs w:val="24"/>
    </w:rPr>
  </w:style>
  <w:style w:type="paragraph" w:customStyle="1" w:styleId="Default">
    <w:name w:val="Default"/>
    <w:rsid w:val="00CC70FA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color w:val="000000"/>
      <w:kern w:val="3"/>
      <w:sz w:val="24"/>
      <w:szCs w:val="24"/>
    </w:rPr>
  </w:style>
  <w:style w:type="paragraph" w:styleId="NormalnyWeb">
    <w:name w:val="Normal (Web)"/>
    <w:basedOn w:val="Standard"/>
    <w:rsid w:val="00CC70FA"/>
    <w:pPr>
      <w:spacing w:before="28" w:after="100" w:line="240" w:lineRule="auto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850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2026-06-08T10:46:00Z</dcterms:created>
  <dcterms:modified xsi:type="dcterms:W3CDTF">2026-06-08T10:53:00Z</dcterms:modified>
</cp:coreProperties>
</file>